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F3AB" w14:textId="3F90F5F5" w:rsidR="00B36BD7" w:rsidRPr="00C15C14" w:rsidRDefault="00B36BD7" w:rsidP="00B36BD7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C15C14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Završni sat (prigodni govori i analiza rada)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BD7" w:rsidRPr="00C15C14" w14:paraId="229B5DA9" w14:textId="77777777" w:rsidTr="0091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C43DDA9" w14:textId="77777777" w:rsidR="00B36BD7" w:rsidRPr="00C15C14" w:rsidRDefault="00B36BD7" w:rsidP="00916154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3D64D7E3" w14:textId="77777777" w:rsidR="00B36BD7" w:rsidRPr="00C15C14" w:rsidRDefault="00B36BD7" w:rsidP="00B36BD7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B36BD7" w:rsidRPr="00C15C14" w14:paraId="39D281A2" w14:textId="77777777" w:rsidTr="00916154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0BB01D8" w14:textId="77777777" w:rsidR="00B36BD7" w:rsidRPr="00C15C14" w:rsidRDefault="00B36BD7" w:rsidP="009161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0142A845" w14:textId="77777777" w:rsidR="00B36BD7" w:rsidRPr="00C15C14" w:rsidRDefault="00B36BD7" w:rsidP="00916154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53E08A6" w14:textId="77777777" w:rsidR="00B36BD7" w:rsidRPr="00C15C14" w:rsidRDefault="00B36BD7" w:rsidP="009161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7DEC13D" w14:textId="77777777" w:rsidR="00B36BD7" w:rsidRPr="00C15C14" w:rsidRDefault="00B36BD7" w:rsidP="009161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67A82CFB" w14:textId="77777777" w:rsidR="00B36BD7" w:rsidRPr="00C15C14" w:rsidRDefault="00B36BD7" w:rsidP="00916154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B36BD7" w:rsidRPr="00C15C14" w14:paraId="01AFAD8E" w14:textId="77777777" w:rsidTr="00916154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BC405A2" w14:textId="77777777" w:rsidR="00B36BD7" w:rsidRPr="00C15C14" w:rsidRDefault="00B36BD7" w:rsidP="009161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0A18F345" w14:textId="77777777" w:rsidR="00B36BD7" w:rsidRPr="00C15C14" w:rsidRDefault="00B36BD7" w:rsidP="009161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B071B28" w14:textId="77777777" w:rsidR="00DB3663" w:rsidRPr="00DB3663" w:rsidRDefault="00DB3663" w:rsidP="00DB366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B366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7A394241" w14:textId="6AA9BA8D" w:rsidR="00B36BD7" w:rsidRPr="00C15C14" w:rsidRDefault="00DB3663" w:rsidP="00DB3663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DB3663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4BA1D077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BD7" w:rsidRPr="00C15C14" w14:paraId="2C564E7A" w14:textId="77777777" w:rsidTr="0091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C3019B1" w14:textId="77777777" w:rsidR="00B36BD7" w:rsidRPr="00C15C14" w:rsidRDefault="00B36BD7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BD7" w:rsidRPr="00C15C14" w14:paraId="565952B0" w14:textId="77777777" w:rsidTr="0091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60D7A7C" w14:textId="04DB2C14" w:rsidR="00B36BD7" w:rsidRPr="00C15C14" w:rsidRDefault="00B36BD7" w:rsidP="00916154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govori u skladu sa svrhom govorenja te sudjeluje u vođenoj raspravi. Sluša tekst u javnoj svrsi. Kritički sluša tekst – usmjeren na procjenu slušanog teksta. Procjenjuje podatke iz slušanog teksta. Priprema se za pisanje prigodnoga raspravljačkog teksta – govora. Samostalno priprema raspravljački tekst. Objašnjava utjecaj medijskih poruka na oblikovanje vlastitih sta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izabire i prerađuje medijske poruke za stvaranje pretpostavki i donošenje odluka. 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Spoznaje </w:t>
            </w: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internet kao platformu: internet kao medij svih medija. Uočava međusobno povezani tekst, slik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video i zvuk. </w:t>
            </w:r>
          </w:p>
          <w:p w14:paraId="4E20AA8F" w14:textId="77777777" w:rsidR="00B36BD7" w:rsidRPr="00C15C14" w:rsidRDefault="00B36BD7" w:rsidP="00916154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63BFCAD" w14:textId="6A6CBB9C" w:rsidR="00B36BD7" w:rsidRPr="00C15C14" w:rsidRDefault="00B36BD7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Upoznaje nove pojmove i povezuje ih s prethodnim znanjem. Sluša primjere prigodnih govora te ih analizira s obzirom na odrednice prigodnih govora. Osvješćuje utjecaj gledanja i slušanja govora putem interneta. Priprema dijelove govora 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 </w:t>
            </w: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zadan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oj</w:t>
            </w: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tem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Iskazuje osobni dojam i kritički se osvrće na uspješnost </w:t>
            </w:r>
            <w:proofErr w:type="spellStart"/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poslušanih</w:t>
            </w:r>
            <w:proofErr w:type="spellEnd"/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govora. Evaluira svoj govor i govore ostalih učenika afirmacijskim komentarima. </w:t>
            </w:r>
          </w:p>
        </w:tc>
      </w:tr>
      <w:bookmarkEnd w:id="0"/>
    </w:tbl>
    <w:p w14:paraId="3BC5FB9C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BD7" w:rsidRPr="00C15C14" w14:paraId="3595590A" w14:textId="77777777" w:rsidTr="0091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5526910" w14:textId="77777777" w:rsidR="00B36BD7" w:rsidRPr="00C15C14" w:rsidRDefault="00B36BD7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BD7" w:rsidRPr="00C15C14" w14:paraId="2C24B296" w14:textId="77777777" w:rsidTr="0091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D85A063" w14:textId="22C16287" w:rsidR="00B36BD7" w:rsidRPr="00C15C14" w:rsidRDefault="00E56045" w:rsidP="0091615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36BD7" w:rsidRPr="00C15C14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4A66C1F1" w14:textId="0BC56C80" w:rsidR="00B36BD7" w:rsidRPr="00C15C14" w:rsidRDefault="00E56045" w:rsidP="00C15C14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36BD7" w:rsidRPr="00C15C14">
              <w:rPr>
                <w:rFonts w:ascii="Times New Roman" w:hAnsi="Times New Roman" w:cs="Times New Roman"/>
                <w:sz w:val="24"/>
                <w:szCs w:val="24"/>
              </w:rPr>
              <w:t>ježbe za glas i izgovor</w:t>
            </w:r>
          </w:p>
          <w:p w14:paraId="632B1B6E" w14:textId="77777777" w:rsidR="00B36BD7" w:rsidRPr="00C15C14" w:rsidRDefault="00B36BD7" w:rsidP="00916154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8F7113C" w14:textId="77777777" w:rsidR="00B36BD7" w:rsidRPr="00C15C14" w:rsidRDefault="00B36BD7" w:rsidP="0091615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795D07A1" w14:textId="38956306" w:rsidR="00B36BD7" w:rsidRPr="00C15C14" w:rsidRDefault="00B36BD7" w:rsidP="00916154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izlažu svoje govore. Prije izlaganja govora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učitelj ih treba uputiti</w:t>
            </w: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da za svakog učenika kojeg slušaju napišu poticajnu misao, zahvalu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ili</w:t>
            </w: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simpatičnu rečenicu koja karakterizira govornika. </w:t>
            </w:r>
          </w:p>
          <w:p w14:paraId="00FAADB8" w14:textId="77777777" w:rsidR="00B36BD7" w:rsidRPr="00C15C14" w:rsidRDefault="00B36BD7" w:rsidP="00916154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BE713A2" w14:textId="77777777" w:rsidR="00B36BD7" w:rsidRPr="00C15C14" w:rsidRDefault="00B36BD7" w:rsidP="0091615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5AE8F2A3" w14:textId="0BF14362" w:rsidR="00B36BD7" w:rsidRPr="00C15C14" w:rsidRDefault="00B36BD7" w:rsidP="0091615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evaluira govore (tablica 1) nakon što učenici iskažu svoja mišljenja i afirmacijske komentare. Na kraju se svaki govor još jed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anput</w:t>
            </w: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nagrađuje pljeskom. Svi učenici dobivaju prigodne 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darove </w:t>
            </w: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 kraj školske godine. </w:t>
            </w:r>
          </w:p>
          <w:p w14:paraId="35B132D1" w14:textId="77777777" w:rsidR="00B36BD7" w:rsidRPr="00C15C14" w:rsidRDefault="00B36BD7" w:rsidP="00916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44C1" w14:textId="4C68CE42" w:rsidR="00B36BD7" w:rsidRPr="00C15C14" w:rsidRDefault="00B36BD7" w:rsidP="0091615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2D60117" w14:textId="27D52087" w:rsidR="00B36BD7" w:rsidRPr="00C15C14" w:rsidRDefault="00B36BD7" w:rsidP="00B36BD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evaluiraju svoj rad tijekom godine. Odgovaraju na pitanja u listiću 1. Nakon što ispune listiće, čitaju i komentiraju naglas s ostalim učenicima. </w:t>
            </w:r>
          </w:p>
          <w:p w14:paraId="35061D8E" w14:textId="69A3A1E7" w:rsidR="00B36BD7" w:rsidRPr="00C15C14" w:rsidRDefault="00B36BD7" w:rsidP="00B36BD7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5870491" w14:textId="06ED3024" w:rsidR="00B36BD7" w:rsidRPr="00C15C14" w:rsidRDefault="00B36BD7" w:rsidP="00B36BD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E158F3B" w14:textId="7EB1C3B0" w:rsidR="00B36BD7" w:rsidRPr="00C15C14" w:rsidRDefault="00B36BD7" w:rsidP="00916154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drži prigodni jednominutni govor zahvale. </w:t>
            </w:r>
          </w:p>
        </w:tc>
      </w:tr>
      <w:bookmarkEnd w:id="2"/>
    </w:tbl>
    <w:p w14:paraId="16E3EA67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BD7" w:rsidRPr="00C15C14" w14:paraId="76DCF7B1" w14:textId="77777777" w:rsidTr="0091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0A436F4" w14:textId="77777777" w:rsidR="00B36BD7" w:rsidRPr="00C15C14" w:rsidRDefault="00B36BD7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Povezanost s </w:t>
            </w:r>
            <w:proofErr w:type="spellStart"/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C15C14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BD7" w:rsidRPr="00C15C14" w14:paraId="15CB5D18" w14:textId="77777777" w:rsidTr="0091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9F3EE49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5E0944ED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razvija sliku o sebi</w:t>
            </w:r>
          </w:p>
          <w:p w14:paraId="24A63335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upravlja emocijama i ponašanjem</w:t>
            </w:r>
          </w:p>
          <w:p w14:paraId="17073C71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razvija osobne potencijale</w:t>
            </w:r>
          </w:p>
          <w:p w14:paraId="0BA679C5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 razvija empatiju</w:t>
            </w:r>
          </w:p>
          <w:p w14:paraId="0C9A2F52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A.3.1. primjenjuje inovativna i kreativna rješenja</w:t>
            </w:r>
          </w:p>
          <w:p w14:paraId="12160B79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samostalno: određuje koje su mu informacije potrebne i planira kako doći do njih; pretražuje i odabire informacije iz različitih dostupnih izvora; razlikuje neposredne i posredne informacijske izvore; prepoznaje vrstu informacije i izvora s obzirom na postavljeni zadatak/problem; vrednuje izvore i informacije s obzirom na zahtjeve zadatka učenja</w:t>
            </w:r>
          </w:p>
          <w:p w14:paraId="72C2DAA6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koristi se različitim strategijama učenja i primjenjuje ih u ostvarivanju ciljeva učenja i rješavanju problema u svim područjima učenja uz povremeno praćenje učitelja</w:t>
            </w:r>
          </w:p>
          <w:p w14:paraId="384B0D43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samostalno oblikuje svoje ideje i kreativno pristupa rješavanju problema</w:t>
            </w:r>
          </w:p>
          <w:p w14:paraId="3248A007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272FFA78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služi raznim uređajima i programima</w:t>
            </w:r>
          </w:p>
          <w:p w14:paraId="76A8A3D5" w14:textId="77777777" w:rsidR="00DB3663" w:rsidRPr="00392514" w:rsidRDefault="00DB3663" w:rsidP="00DB3663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3925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16174554" w14:textId="77777777" w:rsidR="00B36BD7" w:rsidRPr="00C15C14" w:rsidRDefault="00B36BD7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F1053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7DE2193D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65EF383D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254D5866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23450B89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2AD84F60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4769F017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462C7081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31E4F003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36D87330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28C7D8F2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15DA93F5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7D6AE1E3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0868B109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7D4479F6" w14:textId="77777777" w:rsidR="00C15C14" w:rsidRDefault="00C15C14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335C6B94" w14:textId="48303A96" w:rsidR="00B36BD7" w:rsidRPr="00C15C14" w:rsidRDefault="00B36BD7" w:rsidP="00B36BD7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C15C1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Tablica 1</w:t>
      </w:r>
    </w:p>
    <w:p w14:paraId="7B97E747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BD7" w:rsidRPr="00C15C14" w14:paraId="7A77C4A9" w14:textId="77777777" w:rsidTr="0091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D9078D2" w14:textId="77777777" w:rsidR="00B36BD7" w:rsidRPr="00C15C14" w:rsidRDefault="00B36BD7" w:rsidP="0091615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PRIGODNI GOVORI</w:t>
            </w:r>
          </w:p>
        </w:tc>
      </w:tr>
    </w:tbl>
    <w:p w14:paraId="5FC08652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7655"/>
        <w:gridCol w:w="1407"/>
      </w:tblGrid>
      <w:tr w:rsidR="00B36BD7" w:rsidRPr="00C15C14" w14:paraId="3275EA13" w14:textId="77777777" w:rsidTr="0091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77EDEC99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1407" w:type="dxa"/>
          </w:tcPr>
          <w:p w14:paraId="7D9AB099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B36BD7" w:rsidRPr="00C15C14" w14:paraId="2FA86BE5" w14:textId="77777777" w:rsidTr="0091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70A1A48E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Kompozicija govora</w:t>
            </w:r>
          </w:p>
          <w:p w14:paraId="0432CAA2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jasno razlikuje dijelove govora – uvod, glavni dio i zaključak. </w:t>
            </w:r>
          </w:p>
          <w:p w14:paraId="2B9463D2" w14:textId="352DCFC1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uvodnom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se dijelu jasno razlikuju pozdravljanje, predstavljanje, oslovljavanje.</w:t>
            </w:r>
          </w:p>
        </w:tc>
        <w:tc>
          <w:tcPr>
            <w:tcW w:w="1407" w:type="dxa"/>
          </w:tcPr>
          <w:p w14:paraId="76C64740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B36BD7" w:rsidRPr="00C15C14" w14:paraId="775FAC18" w14:textId="77777777" w:rsidTr="00916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B3FFD97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Središnja misao</w:t>
            </w:r>
          </w:p>
          <w:p w14:paraId="10F07C0D" w14:textId="315B32CA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Jasno 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je </w:t>
            </w: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iznesena i smislena rečenica.</w:t>
            </w:r>
          </w:p>
        </w:tc>
        <w:tc>
          <w:tcPr>
            <w:tcW w:w="1407" w:type="dxa"/>
          </w:tcPr>
          <w:p w14:paraId="74D3AB4D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B36BD7" w:rsidRPr="00C15C14" w14:paraId="2596C0D9" w14:textId="77777777" w:rsidTr="0091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C5A1021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Govorna izvedba</w:t>
            </w:r>
          </w:p>
          <w:p w14:paraId="16297BC3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govori tečno, razgovijetno i dovoljno glasno.</w:t>
            </w:r>
          </w:p>
          <w:p w14:paraId="507D9D0A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Intonacija, boja glasa i glasnoća govorenja primjereno prate govor.</w:t>
            </w:r>
          </w:p>
          <w:p w14:paraId="7DFE611F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gleda u publiku, opušten je, govor prati primjerenom mimikom i gestama.</w:t>
            </w:r>
          </w:p>
        </w:tc>
        <w:tc>
          <w:tcPr>
            <w:tcW w:w="1407" w:type="dxa"/>
          </w:tcPr>
          <w:p w14:paraId="22E0CFF5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B36BD7" w:rsidRPr="00C15C14" w14:paraId="17147349" w14:textId="77777777" w:rsidTr="00916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3710C51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Neverbalni znakovi</w:t>
            </w:r>
          </w:p>
          <w:p w14:paraId="42F23DD7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Učenikovi su neverbalni znakovi primjereni prigodi.</w:t>
            </w:r>
          </w:p>
        </w:tc>
        <w:tc>
          <w:tcPr>
            <w:tcW w:w="1407" w:type="dxa"/>
          </w:tcPr>
          <w:p w14:paraId="623B46B5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B36BD7" w:rsidRPr="00C15C14" w14:paraId="680FC422" w14:textId="77777777" w:rsidTr="0091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6976FB8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Obilježja prigodnih govora</w:t>
            </w:r>
          </w:p>
          <w:p w14:paraId="7AA5A228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jasno iskazuje osobnost i prisnost.</w:t>
            </w:r>
          </w:p>
          <w:p w14:paraId="3F4AE133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govoru se očituje duhovitost i figurativnost.</w:t>
            </w:r>
          </w:p>
          <w:p w14:paraId="36AE475B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Prigodni govor traje 3 – 5 minuta.</w:t>
            </w:r>
          </w:p>
          <w:p w14:paraId="56F44221" w14:textId="11D2CE33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Prigodni govor počinje frazom kojom se iskazuje bliskost publici.</w:t>
            </w:r>
          </w:p>
          <w:p w14:paraId="7399BE2F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Prigodni govor završava efektno – prigodnom, unaprijed pripremljenom rečenicom koja može biti i poruka.</w:t>
            </w:r>
          </w:p>
          <w:p w14:paraId="6C21F4E0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djeluje spontano i iskreno.</w:t>
            </w:r>
          </w:p>
        </w:tc>
        <w:tc>
          <w:tcPr>
            <w:tcW w:w="1407" w:type="dxa"/>
          </w:tcPr>
          <w:p w14:paraId="6DBC337A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/6</w:t>
            </w:r>
          </w:p>
        </w:tc>
      </w:tr>
      <w:tr w:rsidR="00B36BD7" w:rsidRPr="00C15C14" w14:paraId="49481536" w14:textId="77777777" w:rsidTr="00916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FE42D16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Dojam</w:t>
            </w:r>
          </w:p>
          <w:p w14:paraId="2FA26B93" w14:textId="5F3D27E4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je potaknuo interes i osjećaje </w:t>
            </w:r>
            <w:r w:rsidR="00E56045"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 </w:t>
            </w:r>
            <w:r w:rsidRPr="00C15C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publike. </w:t>
            </w:r>
          </w:p>
        </w:tc>
        <w:tc>
          <w:tcPr>
            <w:tcW w:w="1407" w:type="dxa"/>
          </w:tcPr>
          <w:p w14:paraId="0505C44B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B36BD7" w:rsidRPr="00C15C14" w14:paraId="670CA163" w14:textId="77777777" w:rsidTr="0091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D6299A6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07" w:type="dxa"/>
          </w:tcPr>
          <w:p w14:paraId="7AAD57C2" w14:textId="77777777" w:rsidR="00B36BD7" w:rsidRPr="00C15C14" w:rsidRDefault="00B36BD7" w:rsidP="00916154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/18</w:t>
            </w:r>
          </w:p>
        </w:tc>
      </w:tr>
    </w:tbl>
    <w:p w14:paraId="6A98532A" w14:textId="77777777" w:rsidR="00B36BD7" w:rsidRPr="00C15C14" w:rsidRDefault="00B36BD7" w:rsidP="00B36BD7">
      <w:pPr>
        <w:rPr>
          <w:rFonts w:ascii="Times New Roman" w:hAnsi="Times New Roman" w:cs="Times New Roman"/>
          <w:sz w:val="24"/>
          <w:szCs w:val="24"/>
        </w:rPr>
      </w:pPr>
    </w:p>
    <w:p w14:paraId="082671EB" w14:textId="545C773F" w:rsidR="00D851E7" w:rsidRPr="00C15C14" w:rsidRDefault="00D851E7">
      <w:pPr>
        <w:rPr>
          <w:rFonts w:ascii="Times New Roman" w:hAnsi="Times New Roman" w:cs="Times New Roman"/>
          <w:sz w:val="24"/>
          <w:szCs w:val="24"/>
        </w:rPr>
      </w:pPr>
    </w:p>
    <w:p w14:paraId="0E9105F8" w14:textId="77777777" w:rsidR="00C15C14" w:rsidRDefault="00C15C14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7A577F21" w14:textId="4707BAAB" w:rsidR="00B36BD7" w:rsidRPr="00C15C14" w:rsidRDefault="00B36BD7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C15C1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38A200A5" w14:textId="53B60404" w:rsidR="00B36BD7" w:rsidRPr="00C15C14" w:rsidRDefault="00B36BD7" w:rsidP="00B36BD7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C15C1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Evaluacijski listić</w:t>
      </w:r>
    </w:p>
    <w:p w14:paraId="08C4FF33" w14:textId="087EF0AB" w:rsidR="00B36BD7" w:rsidRPr="00C15C14" w:rsidRDefault="00B36BD7" w:rsidP="00B36BD7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8E378E3" w14:textId="7466DB49" w:rsidR="00B36BD7" w:rsidRDefault="00B36BD7" w:rsidP="00B36BD7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C15C1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Jesam li postao bolji slušatelj?</w:t>
      </w:r>
    </w:p>
    <w:p w14:paraId="35C9DD8C" w14:textId="77777777" w:rsidR="00DB3663" w:rsidRPr="00D975FE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FE">
        <w:rPr>
          <w:rFonts w:ascii="Times New Roman" w:hAnsi="Times New Roman" w:cs="Times New Roman"/>
          <w:b/>
          <w:bCs/>
          <w:sz w:val="24"/>
          <w:szCs w:val="24"/>
        </w:rPr>
        <w:t>Zaokruži jednu od brojki imajući na umu njihovo značenje:</w:t>
      </w:r>
    </w:p>
    <w:p w14:paraId="1C45123D" w14:textId="77777777" w:rsidR="00DB3663" w:rsidRPr="00D975FE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FE">
        <w:rPr>
          <w:rFonts w:ascii="Times New Roman" w:hAnsi="Times New Roman" w:cs="Times New Roman"/>
          <w:b/>
          <w:bCs/>
          <w:sz w:val="24"/>
          <w:szCs w:val="24"/>
        </w:rPr>
        <w:t>1 – u potpunosti NE</w:t>
      </w:r>
    </w:p>
    <w:p w14:paraId="20D9617D" w14:textId="77777777" w:rsidR="00DB3663" w:rsidRPr="00D975FE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FE">
        <w:rPr>
          <w:rFonts w:ascii="Times New Roman" w:hAnsi="Times New Roman" w:cs="Times New Roman"/>
          <w:b/>
          <w:bCs/>
          <w:sz w:val="24"/>
          <w:szCs w:val="24"/>
        </w:rPr>
        <w:t>2 – uglavnom NE</w:t>
      </w:r>
    </w:p>
    <w:p w14:paraId="4E7DBC25" w14:textId="77777777" w:rsidR="00DB3663" w:rsidRPr="00D975FE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FE">
        <w:rPr>
          <w:rFonts w:ascii="Times New Roman" w:hAnsi="Times New Roman" w:cs="Times New Roman"/>
          <w:b/>
          <w:bCs/>
          <w:sz w:val="24"/>
          <w:szCs w:val="24"/>
        </w:rPr>
        <w:t>3 – ni DA ni NE</w:t>
      </w:r>
    </w:p>
    <w:p w14:paraId="48A7B913" w14:textId="77777777" w:rsidR="00DB3663" w:rsidRPr="00D975FE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FE">
        <w:rPr>
          <w:rFonts w:ascii="Times New Roman" w:hAnsi="Times New Roman" w:cs="Times New Roman"/>
          <w:b/>
          <w:bCs/>
          <w:sz w:val="24"/>
          <w:szCs w:val="24"/>
        </w:rPr>
        <w:t>4 – uglavnom DA</w:t>
      </w:r>
    </w:p>
    <w:p w14:paraId="6573DB60" w14:textId="77777777" w:rsidR="00DB3663" w:rsidRPr="00D975FE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FE">
        <w:rPr>
          <w:rFonts w:ascii="Times New Roman" w:hAnsi="Times New Roman" w:cs="Times New Roman"/>
          <w:b/>
          <w:bCs/>
          <w:sz w:val="24"/>
          <w:szCs w:val="24"/>
        </w:rPr>
        <w:t>5 – u potpunosti DA</w:t>
      </w:r>
    </w:p>
    <w:p w14:paraId="28B3EB09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Slušam pozorno i usredotočeno kada mi se netko obraća.</w:t>
      </w:r>
    </w:p>
    <w:p w14:paraId="194C8719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 xml:space="preserve">                                            1   2   3   4   5 </w:t>
      </w:r>
    </w:p>
    <w:p w14:paraId="27E780DB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Ne prekidam sugovornika u razgovoru.</w:t>
      </w:r>
    </w:p>
    <w:p w14:paraId="774722ED" w14:textId="77777777" w:rsidR="00DB3663" w:rsidRPr="00D975FE" w:rsidRDefault="00DB3663" w:rsidP="00DB3663">
      <w:pPr>
        <w:ind w:left="2640"/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1   2   3   4   5</w:t>
      </w:r>
    </w:p>
    <w:p w14:paraId="7F13E856" w14:textId="77777777" w:rsidR="00DB3663" w:rsidRPr="00D975FE" w:rsidRDefault="00DB3663" w:rsidP="00DB3663">
      <w:pPr>
        <w:pStyle w:val="Odlomakpopisa"/>
        <w:ind w:left="3000"/>
        <w:jc w:val="both"/>
        <w:rPr>
          <w:rFonts w:ascii="Times New Roman" w:hAnsi="Times New Roman" w:cs="Times New Roman"/>
          <w:sz w:val="24"/>
          <w:szCs w:val="24"/>
        </w:rPr>
      </w:pPr>
    </w:p>
    <w:p w14:paraId="39C53064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Trudim se zapamtiti važne činjenice iz razgovora ili iz govora koji slušam.</w:t>
      </w:r>
    </w:p>
    <w:p w14:paraId="5CDE3DA0" w14:textId="77777777" w:rsidR="00DB3663" w:rsidRPr="00D975FE" w:rsidRDefault="00DB3663" w:rsidP="00DB3663">
      <w:pPr>
        <w:ind w:left="2700"/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1   2   3   4   5</w:t>
      </w:r>
    </w:p>
    <w:p w14:paraId="54EF0009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Slušajući razlučujem važne od nevažnih informacija.</w:t>
      </w:r>
    </w:p>
    <w:p w14:paraId="6FE13C19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3" w:name="_Hlk106039537"/>
      <w:r w:rsidRPr="00D975FE">
        <w:rPr>
          <w:rFonts w:ascii="Times New Roman" w:hAnsi="Times New Roman" w:cs="Times New Roman"/>
          <w:sz w:val="24"/>
          <w:szCs w:val="24"/>
        </w:rPr>
        <w:t>1   2   3   4   5</w:t>
      </w:r>
      <w:bookmarkEnd w:id="3"/>
    </w:p>
    <w:p w14:paraId="2ECB7B53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Ne zaključujem unaprijed, nego čekam završetak misli sugovornika.</w:t>
      </w:r>
    </w:p>
    <w:p w14:paraId="4F46FCE3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 xml:space="preserve">                                             1   2   3   4   5</w:t>
      </w:r>
    </w:p>
    <w:p w14:paraId="71607338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Ne odbacujem sugovornikove ideje i misli unaprijed, dajem mu šansu.</w:t>
      </w:r>
    </w:p>
    <w:p w14:paraId="1C31149F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 xml:space="preserve">                                             1   2   3   4   5</w:t>
      </w:r>
    </w:p>
    <w:p w14:paraId="21F0D32F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Ne donosim zaključke na osnovu sugovornikova izgleda, nego slušam ono što govori.</w:t>
      </w:r>
    </w:p>
    <w:p w14:paraId="2EE26720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                                           </w:t>
      </w:r>
      <w:r w:rsidRPr="00D975FE">
        <w:rPr>
          <w:rFonts w:ascii="Times New Roman" w:hAnsi="Times New Roman" w:cs="Times New Roman"/>
          <w:sz w:val="24"/>
          <w:szCs w:val="24"/>
        </w:rPr>
        <w:t>1   2   3   4   5</w:t>
      </w:r>
    </w:p>
    <w:p w14:paraId="3E9B012E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91149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Slušanje shvaćam ozbiljno.</w:t>
      </w:r>
    </w:p>
    <w:p w14:paraId="3468F39D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                                           </w:t>
      </w:r>
      <w:r w:rsidRPr="00D975FE">
        <w:rPr>
          <w:rFonts w:ascii="Times New Roman" w:hAnsi="Times New Roman" w:cs="Times New Roman"/>
          <w:sz w:val="24"/>
          <w:szCs w:val="24"/>
        </w:rPr>
        <w:t>1   2   3   4   5</w:t>
      </w:r>
    </w:p>
    <w:p w14:paraId="39569C90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>Obraćam pozornost na sugovornika nastojeći razumjeti njegov stav ili mišljenje.</w:t>
      </w:r>
    </w:p>
    <w:p w14:paraId="4AC10193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 xml:space="preserve">                                            1   2   3   4   5</w:t>
      </w:r>
    </w:p>
    <w:p w14:paraId="69664642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2345C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lastRenderedPageBreak/>
        <w:t>Trudim se oduprijeti fizičkim smetnjama koje su oko mene dok slušam.</w:t>
      </w:r>
    </w:p>
    <w:p w14:paraId="50BF73DB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 xml:space="preserve">                                             1   2   3   4   5</w:t>
      </w:r>
    </w:p>
    <w:p w14:paraId="5BCC6881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215CC" w14:textId="77777777" w:rsidR="00DB3663" w:rsidRPr="00D975FE" w:rsidRDefault="00DB3663" w:rsidP="00DB366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 xml:space="preserve">Trudim se slušati ono što je bitno u govoru – tvrdnje, glavne misli, argumente. </w:t>
      </w:r>
    </w:p>
    <w:p w14:paraId="559B1364" w14:textId="77777777" w:rsidR="00DB3663" w:rsidRPr="00D975FE" w:rsidRDefault="00DB3663" w:rsidP="00DB3663">
      <w:pPr>
        <w:jc w:val="both"/>
        <w:rPr>
          <w:rFonts w:ascii="Times New Roman" w:hAnsi="Times New Roman" w:cs="Times New Roman"/>
          <w:sz w:val="24"/>
          <w:szCs w:val="24"/>
        </w:rPr>
      </w:pPr>
      <w:r w:rsidRPr="00D975FE">
        <w:rPr>
          <w:rFonts w:ascii="Times New Roman" w:hAnsi="Times New Roman" w:cs="Times New Roman"/>
          <w:sz w:val="24"/>
          <w:szCs w:val="24"/>
        </w:rPr>
        <w:t xml:space="preserve">                                            1   2   3   4   5</w:t>
      </w:r>
    </w:p>
    <w:p w14:paraId="3943CCD4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5B143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50 – 55 bodova</w:t>
      </w:r>
    </w:p>
    <w:p w14:paraId="503E45C9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Izvrstan si slušatelj. Samo tako nastavi! Uspio si doći na najvišu razinu slušanja. Bravo!</w:t>
      </w:r>
    </w:p>
    <w:p w14:paraId="0007FFF9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43 – 49 bodova</w:t>
      </w:r>
    </w:p>
    <w:p w14:paraId="4DF39FAA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Vrlo dobar si slušatelj. Nastavi raditi na svojim sposobnostima slušanja jer si na odličnom putu prema izvrsnom slušatelju i sugovorniku. </w:t>
      </w:r>
    </w:p>
    <w:p w14:paraId="16411D0C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 – 42 bodova</w:t>
      </w:r>
    </w:p>
    <w:p w14:paraId="5B03FFC4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Dobar si slušatelj, napredovao si i ideš u dobrom smjeru, trudi se i dalje i napredak neće izostati, no obrati pozornost na svoje sugovornike i ono što ti govore.</w:t>
      </w:r>
    </w:p>
    <w:p w14:paraId="4377FB10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 – 34 boda</w:t>
      </w:r>
    </w:p>
    <w:p w14:paraId="6CE76E20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Nisi baš dobar slušatelj. Možda i jesi nešto pokušao kako bi napredovao, no uloži više truda i sjeti se imaš 2 uha i 1 usta – slušaj više, pričaj manje i napredak će doći.</w:t>
      </w:r>
    </w:p>
    <w:p w14:paraId="0578AF40" w14:textId="77777777" w:rsidR="00DB3663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 – 16 bodova</w:t>
      </w:r>
    </w:p>
    <w:p w14:paraId="01E7D3D7" w14:textId="77777777" w:rsidR="00DB3663" w:rsidRPr="00D975FE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Krajnje je vrijeme da poradiš na svojim slušateljskim (ne)sposobnostima. Tvoja te okolina ponekad treba i kao potporu, a ne samo kao osobu koja drži monolog ne obraćajući pozornost ni na koga. </w:t>
      </w:r>
    </w:p>
    <w:p w14:paraId="35B68B50" w14:textId="77777777" w:rsidR="00DB3663" w:rsidRPr="0010519B" w:rsidRDefault="00DB3663" w:rsidP="00DB3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76426" w14:textId="77777777" w:rsidR="00DB3663" w:rsidRPr="00C15C14" w:rsidRDefault="00DB3663" w:rsidP="00DB3663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sectPr w:rsidR="00DB3663" w:rsidRPr="00C15C14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4685"/>
    <w:multiLevelType w:val="hybridMultilevel"/>
    <w:tmpl w:val="84B47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3BCF"/>
    <w:multiLevelType w:val="hybridMultilevel"/>
    <w:tmpl w:val="914449F4"/>
    <w:lvl w:ilvl="0" w:tplc="B3404EE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A7A01"/>
    <w:multiLevelType w:val="hybridMultilevel"/>
    <w:tmpl w:val="74869568"/>
    <w:lvl w:ilvl="0" w:tplc="D954114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975"/>
    <w:multiLevelType w:val="hybridMultilevel"/>
    <w:tmpl w:val="DF4CEA12"/>
    <w:lvl w:ilvl="0" w:tplc="D954114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D8"/>
    <w:rsid w:val="005257BB"/>
    <w:rsid w:val="005D4394"/>
    <w:rsid w:val="006D7A10"/>
    <w:rsid w:val="00B36BD7"/>
    <w:rsid w:val="00C15C14"/>
    <w:rsid w:val="00D851E7"/>
    <w:rsid w:val="00DB3663"/>
    <w:rsid w:val="00E56045"/>
    <w:rsid w:val="00E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3FBB"/>
  <w15:chartTrackingRefBased/>
  <w15:docId w15:val="{262FACCC-C272-49A0-A5D8-0478B453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2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57BB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5257B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5257B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4">
    <w:name w:val="Grid Table 2 Accent 4"/>
    <w:basedOn w:val="Obinatablica"/>
    <w:uiPriority w:val="47"/>
    <w:rsid w:val="00B36BD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4">
    <w:name w:val="Grid Table 4 Accent 4"/>
    <w:basedOn w:val="Obinatablica"/>
    <w:uiPriority w:val="49"/>
    <w:rsid w:val="00B36BD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zija">
    <w:name w:val="Revision"/>
    <w:hidden/>
    <w:uiPriority w:val="99"/>
    <w:semiHidden/>
    <w:rsid w:val="00E56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8</cp:revision>
  <dcterms:created xsi:type="dcterms:W3CDTF">2022-03-23T12:22:00Z</dcterms:created>
  <dcterms:modified xsi:type="dcterms:W3CDTF">2022-09-02T07:59:00Z</dcterms:modified>
</cp:coreProperties>
</file>